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26F" w:rsidRDefault="006C226F" w:rsidP="006C226F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Инновационная педагогическая площадка РТИК ГАУ ДПО</w:t>
      </w:r>
    </w:p>
    <w:p w:rsidR="006C226F" w:rsidRDefault="006C226F" w:rsidP="006C226F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«Институт развития образования Иркутской области»</w:t>
      </w:r>
    </w:p>
    <w:p w:rsidR="006C226F" w:rsidRDefault="006C226F" w:rsidP="006C226F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теме «Наставническая деятельность в условиях дополнительного профессионального образования педагогов»</w:t>
      </w:r>
    </w:p>
    <w:p w:rsidR="006C226F" w:rsidRDefault="006C226F" w:rsidP="006C226F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6C226F" w:rsidRDefault="006C226F" w:rsidP="006C226F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Муниципальное образование «город Саянск»</w:t>
      </w:r>
    </w:p>
    <w:p w:rsidR="006C226F" w:rsidRDefault="006C226F" w:rsidP="006C226F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Проект «Наставник 2.0»</w:t>
      </w:r>
    </w:p>
    <w:p w:rsidR="006C226F" w:rsidRDefault="006C226F" w:rsidP="006C226F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Методическая разработка</w:t>
      </w:r>
    </w:p>
    <w:p w:rsidR="006C226F" w:rsidRDefault="006C226F" w:rsidP="006C226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 w:rsidRPr="009A6063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Технологическая карта педагогического мероприятия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«Наблюдение за облаками на прогулке» </w:t>
      </w:r>
    </w:p>
    <w:p w:rsidR="006C226F" w:rsidRDefault="006C226F" w:rsidP="006C226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71A4C">
        <w:rPr>
          <w:rFonts w:ascii="Times New Roman" w:eastAsia="Times New Roman" w:hAnsi="Times New Roman" w:cs="Times New Roman"/>
          <w:sz w:val="28"/>
          <w:szCs w:val="28"/>
        </w:rPr>
        <w:t>(подготовительный к школе возраст)</w:t>
      </w:r>
    </w:p>
    <w:p w:rsidR="006C226F" w:rsidRDefault="006C226F" w:rsidP="006C226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226F" w:rsidRDefault="006C226F" w:rsidP="006C226F">
      <w:pPr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C71A4C">
        <w:rPr>
          <w:rFonts w:ascii="Times New Roman" w:eastAsia="Times New Roman" w:hAnsi="Times New Roman" w:cs="Times New Roman"/>
          <w:sz w:val="28"/>
          <w:szCs w:val="28"/>
        </w:rPr>
        <w:t xml:space="preserve">Разработала: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Юрина Юлия Николаевна</w:t>
      </w:r>
    </w:p>
    <w:p w:rsidR="006C226F" w:rsidRDefault="006C226F" w:rsidP="006C226F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МДОУ №35 «Радуга», воспитатель</w:t>
      </w:r>
    </w:p>
    <w:p w:rsidR="006C226F" w:rsidRPr="006C226F" w:rsidRDefault="006C226F" w:rsidP="006C226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72FB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6C226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Email: </w:t>
      </w:r>
      <w:hyperlink r:id="rId9" w:history="1">
        <w:r w:rsidRPr="006C226F">
          <w:rPr>
            <w:rStyle w:val="af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yulya.yurina.31@mail.ru</w:t>
        </w:r>
      </w:hyperlink>
      <w:r w:rsidRPr="006C226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  <w:lang w:val="en-US"/>
        </w:rPr>
        <w:t xml:space="preserve"> </w:t>
      </w:r>
    </w:p>
    <w:p w:rsidR="006C226F" w:rsidRDefault="006C226F" w:rsidP="006C226F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C226F" w:rsidRDefault="006C226F" w:rsidP="006C226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C226F" w:rsidRDefault="006C226F" w:rsidP="006C226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C226F" w:rsidRDefault="006C226F" w:rsidP="006C226F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C226F" w:rsidRDefault="006C226F" w:rsidP="006C226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C226F" w:rsidRDefault="006C226F" w:rsidP="006C226F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Саянск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 2021</w:t>
      </w:r>
    </w:p>
    <w:p w:rsidR="006C226F" w:rsidRPr="006C226F" w:rsidRDefault="006C226F" w:rsidP="006C226F">
      <w:pP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6C226F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Актуальность:</w:t>
      </w:r>
    </w:p>
    <w:p w:rsidR="006C226F" w:rsidRPr="00930AAA" w:rsidRDefault="006C226F" w:rsidP="006C226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0A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Ребёнок дошкольного возраста природный исследователь окружающего мира. Мир открывается ребёнку через опыт его личных ощущений, действий, переживаний. «Расскажи и я забуду, </w:t>
      </w:r>
      <w:proofErr w:type="gramStart"/>
      <w:r w:rsidRPr="00930AAA">
        <w:rPr>
          <w:rFonts w:ascii="Times New Roman" w:hAnsi="Times New Roman" w:cs="Times New Roman"/>
          <w:sz w:val="28"/>
          <w:szCs w:val="28"/>
          <w:shd w:val="clear" w:color="auto" w:fill="FFFFFF"/>
        </w:rPr>
        <w:t>Покажи</w:t>
      </w:r>
      <w:proofErr w:type="gramEnd"/>
      <w:r w:rsidRPr="00930A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я запомню, Дай попробовать и я пойму» Китайская пословица.  </w:t>
      </w:r>
      <w:proofErr w:type="gramStart"/>
      <w:r w:rsidRPr="00930A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ФГОС ДО предполагает развитие интересов детей,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их </w:t>
      </w:r>
      <w:r w:rsidRPr="00930AAA">
        <w:rPr>
          <w:rFonts w:ascii="Times New Roman" w:hAnsi="Times New Roman" w:cs="Times New Roman"/>
          <w:sz w:val="28"/>
          <w:szCs w:val="28"/>
          <w:shd w:val="clear" w:color="auto" w:fill="FFFFFF"/>
        </w:rPr>
        <w:t>любознательн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ости и познавательной мотивации, </w:t>
      </w:r>
      <w:r w:rsidRPr="00930A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формирование познавательных действий, первичных представлений об объектах окружающего мира, развитие познавательной активности у детей дошкольного возраста особенно актуально в современном мире, так как благодаря развитию познавательно-исследовательской деятельности развиваются и детская любознательность, пытливость 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 и на их основе формируются ус</w:t>
      </w:r>
      <w:r w:rsidRPr="00930AAA">
        <w:rPr>
          <w:rFonts w:ascii="Times New Roman" w:hAnsi="Times New Roman" w:cs="Times New Roman"/>
          <w:sz w:val="28"/>
          <w:szCs w:val="28"/>
          <w:shd w:val="clear" w:color="auto" w:fill="FFFFFF"/>
        </w:rPr>
        <w:t>тойчивые познавательные интересы.</w:t>
      </w:r>
      <w:proofErr w:type="gramEnd"/>
      <w:r w:rsidRPr="006C22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30AAA">
        <w:rPr>
          <w:rFonts w:ascii="Times New Roman" w:hAnsi="Times New Roman" w:cs="Times New Roman"/>
          <w:sz w:val="28"/>
          <w:szCs w:val="28"/>
          <w:shd w:val="clear" w:color="auto" w:fill="FFFFFF"/>
        </w:rPr>
        <w:t>Для воспитателя прогулка — это уникальная возможность не только оздоровить детей, но и обогатить их новыми знаниями, показать опыты, материал для которых предоставляет сама природа, а также развить внимание, память, речь и воображение. Таким образом, правильно организованные и продуманные прогулки помогают осуществлять задачи всестороннего развития детей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C226F" w:rsidRPr="00930AAA" w:rsidRDefault="006C226F" w:rsidP="006C226F">
      <w:pPr>
        <w:spacing w:line="360" w:lineRule="auto"/>
        <w:ind w:right="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AAA">
        <w:rPr>
          <w:rFonts w:ascii="Times New Roman" w:eastAsia="Times New Roman" w:hAnsi="Times New Roman" w:cs="Times New Roman"/>
          <w:sz w:val="28"/>
          <w:szCs w:val="28"/>
        </w:rPr>
        <w:t xml:space="preserve">    Предлагаю вашему вниманию методическую разработку познавательного мероприятия на развитие дивергентного мышления «Наблюдение за облаками на прогулке» для детей подготовительного к школе возраста.</w:t>
      </w:r>
    </w:p>
    <w:p w:rsidR="006C226F" w:rsidRPr="00930AAA" w:rsidRDefault="006C226F" w:rsidP="006C226F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9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75"/>
        <w:gridCol w:w="6330"/>
        <w:gridCol w:w="3140"/>
        <w:gridCol w:w="2695"/>
      </w:tblGrid>
      <w:tr w:rsidR="006C226F" w:rsidRPr="009A6063" w:rsidTr="00DE56D6">
        <w:trPr>
          <w:trHeight w:val="556"/>
          <w:jc w:val="center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ind w:right="-1800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216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облаками»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С целью развития познавательных интересов и творческого воображения</w:t>
            </w:r>
            <w:proofErr w:type="gramStart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ревращение облака)</w:t>
            </w:r>
          </w:p>
        </w:tc>
      </w:tr>
      <w:tr w:rsidR="006C226F" w:rsidRPr="009A6063" w:rsidTr="00DE56D6">
        <w:trPr>
          <w:trHeight w:val="483"/>
          <w:jc w:val="center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ind w:right="-18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Культурная </w:t>
            </w:r>
          </w:p>
          <w:p w:rsidR="006C226F" w:rsidRPr="009B2857" w:rsidRDefault="006C226F" w:rsidP="00DE56D6">
            <w:pPr>
              <w:spacing w:line="240" w:lineRule="auto"/>
              <w:ind w:right="-18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216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Познавательная деятельность,  коммуникативная деятельность.</w:t>
            </w:r>
          </w:p>
        </w:tc>
      </w:tr>
      <w:tr w:rsidR="006C226F" w:rsidRPr="009A6063" w:rsidTr="00DE56D6">
        <w:trPr>
          <w:trHeight w:val="1020"/>
          <w:jc w:val="center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Культурно-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смысловой контекст </w:t>
            </w:r>
          </w:p>
        </w:tc>
        <w:tc>
          <w:tcPr>
            <w:tcW w:w="1216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Рассказ об облаке, подкрепленный рисунком.  </w:t>
            </w:r>
          </w:p>
        </w:tc>
      </w:tr>
      <w:tr w:rsidR="006C226F" w:rsidRPr="009A6063" w:rsidTr="00DE56D6">
        <w:trPr>
          <w:trHeight w:val="329"/>
          <w:jc w:val="center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1216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воспитанниками опыта логического мышления в познавательной деятельности  с целью превращения облака во что-то другое. Развитие творческого воображения у детей через  наблюдение.</w:t>
            </w:r>
            <w:bookmarkEnd w:id="0"/>
          </w:p>
        </w:tc>
      </w:tr>
      <w:tr w:rsidR="006C226F" w:rsidRPr="009A6063" w:rsidTr="00DE56D6">
        <w:trPr>
          <w:trHeight w:val="435"/>
          <w:jc w:val="center"/>
        </w:trPr>
        <w:tc>
          <w:tcPr>
            <w:tcW w:w="1494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Образовательные задачи:</w:t>
            </w:r>
          </w:p>
        </w:tc>
      </w:tr>
      <w:tr w:rsidR="006C226F" w:rsidRPr="009A6063" w:rsidTr="00DE56D6">
        <w:trPr>
          <w:trHeight w:val="957"/>
          <w:jc w:val="center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Обучающие:</w:t>
            </w:r>
          </w:p>
        </w:tc>
        <w:tc>
          <w:tcPr>
            <w:tcW w:w="1216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E72FB3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</w:t>
            </w:r>
            <w:r w:rsidR="006C226F" w:rsidRPr="009B2857">
              <w:rPr>
                <w:rFonts w:ascii="Times New Roman" w:hAnsi="Times New Roman" w:cs="Times New Roman"/>
                <w:sz w:val="28"/>
                <w:szCs w:val="28"/>
              </w:rPr>
              <w:t xml:space="preserve">устанавливать причинно-следственные связи между природными явлениями посредством </w:t>
            </w:r>
            <w:r w:rsidR="006C226F" w:rsidRPr="009B28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экспериментальной деятельности.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Стимулировать развитие мыслительных способностей, любознательности, познавательности.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формированию умения аргументировать свои высказывания, развивая речь.</w:t>
            </w:r>
          </w:p>
          <w:p w:rsidR="006C226F" w:rsidRPr="009B2857" w:rsidRDefault="00E72FB3" w:rsidP="00DE56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Формировать </w:t>
            </w:r>
            <w:r w:rsidR="006C226F" w:rsidRPr="009B28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представление об облаках и их влиянии на погоду. </w:t>
            </w:r>
            <w:r w:rsidR="006C226F" w:rsidRPr="009B2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C226F" w:rsidRPr="009A6063" w:rsidTr="00DE56D6">
        <w:trPr>
          <w:trHeight w:val="632"/>
          <w:jc w:val="center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Развивающие:</w:t>
            </w:r>
          </w:p>
        </w:tc>
        <w:tc>
          <w:tcPr>
            <w:tcW w:w="1216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Развивать воображение, фантазию у детей,</w:t>
            </w: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 xml:space="preserve"> умение видеть красоту и своеобразие окружающей природы, передавать свое отношение к природе в речи и продуктивных видах деятельности.</w:t>
            </w:r>
          </w:p>
        </w:tc>
      </w:tr>
      <w:tr w:rsidR="006C226F" w:rsidRPr="009A6063" w:rsidTr="00DE56D6">
        <w:trPr>
          <w:trHeight w:val="800"/>
          <w:jc w:val="center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Воспитательные:</w:t>
            </w:r>
          </w:p>
        </w:tc>
        <w:tc>
          <w:tcPr>
            <w:tcW w:w="1216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Воспитывать познавательный интерес, умение выслушивать друг друга, обсуждать, договариваться в ходе совместной деятельности, бережно относиться к природе.</w:t>
            </w:r>
          </w:p>
        </w:tc>
      </w:tr>
      <w:tr w:rsidR="006C226F" w:rsidRPr="009A6063" w:rsidTr="00DE56D6">
        <w:trPr>
          <w:trHeight w:val="1044"/>
          <w:jc w:val="center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Дидактические материалы и оборудование</w:t>
            </w:r>
            <w:r w:rsidRPr="009B28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16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Дидактические материалы:</w:t>
            </w: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фотографии облаков, фломастеры</w:t>
            </w: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226F" w:rsidRPr="009A6063" w:rsidTr="00DE56D6">
        <w:trPr>
          <w:trHeight w:val="1331"/>
          <w:jc w:val="center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Планируемые результаты </w:t>
            </w:r>
          </w:p>
        </w:tc>
        <w:tc>
          <w:tcPr>
            <w:tcW w:w="1216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В результате работы дети на собственном опыте узнают, какие существуют облака, убедятся, что облака разные и смогут представить, на что они  похожи. Презентуют друг другу результаты своей работы.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В результате работы дети смогут новый предмет из облака.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26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Личностные:</w:t>
            </w: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смогут быть уверенными в себе, своих возможностях, проявлять инициативу</w:t>
            </w:r>
            <w:proofErr w:type="gramStart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</w:p>
          <w:p w:rsidR="006C226F" w:rsidRPr="009B2857" w:rsidRDefault="006C226F" w:rsidP="00DE56D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нацеленность на обучение, справедливо оценивать свои поступки и товарищей, помогать тем, кто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в этом нуждается, а также в</w:t>
            </w:r>
            <w:r w:rsidRPr="009B28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ладеть развитым воображением, которое смогут  применить в разных видах деятельности.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26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Универсальные</w:t>
            </w: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смогут развить познавательный интерес, </w:t>
            </w: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 xml:space="preserve"> видеть проблему, ставить вопросы, выдвигать</w:t>
            </w:r>
          </w:p>
          <w:p w:rsidR="006C226F" w:rsidRPr="009B2857" w:rsidRDefault="006C226F" w:rsidP="00DE56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гипотезы, находить опти</w:t>
            </w: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мальные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пути решения, </w:t>
            </w:r>
            <w:r w:rsidRPr="009B28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устанавливать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28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причинно-следственные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связи, наблюдать, экспериментировать, формули</w:t>
            </w:r>
            <w:r w:rsidRPr="009B28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ровать выводы.</w:t>
            </w:r>
            <w:r w:rsidRPr="009B2857">
              <w:rPr>
                <w:rFonts w:ascii="Times New Roman" w:hAnsi="Times New Roman" w:cs="Times New Roman"/>
                <w:color w:val="9EBD4C"/>
                <w:sz w:val="28"/>
                <w:szCs w:val="28"/>
              </w:rPr>
              <w:t xml:space="preserve"> </w:t>
            </w: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Формируется у</w:t>
            </w: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мение работать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 xml:space="preserve">в команде,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адек</w:t>
            </w:r>
            <w:r w:rsidRPr="009B28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ватно оценивать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28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результаты своей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28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деятельности.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226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Предметные</w:t>
            </w: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смогут </w:t>
            </w: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 xml:space="preserve">владеть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элементарными пред</w:t>
            </w: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 xml:space="preserve">ставлениями из области живой и неживой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роды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C226F" w:rsidRPr="009A6063" w:rsidTr="00DE56D6">
        <w:trPr>
          <w:trHeight w:val="821"/>
          <w:jc w:val="center"/>
        </w:trPr>
        <w:tc>
          <w:tcPr>
            <w:tcW w:w="2775" w:type="dxa"/>
            <w:shd w:val="clear" w:color="auto" w:fill="FFFFFF"/>
            <w:tcMar>
              <w:left w:w="108" w:type="dxa"/>
              <w:right w:w="108" w:type="dxa"/>
            </w:tcMar>
          </w:tcPr>
          <w:p w:rsidR="006C226F" w:rsidRPr="009B2857" w:rsidRDefault="006C226F" w:rsidP="00DE56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Этапы</w:t>
            </w:r>
          </w:p>
        </w:tc>
        <w:tc>
          <w:tcPr>
            <w:tcW w:w="6330" w:type="dxa"/>
            <w:shd w:val="clear" w:color="auto" w:fill="FFFFFF"/>
            <w:tcMar>
              <w:left w:w="108" w:type="dxa"/>
              <w:right w:w="108" w:type="dxa"/>
            </w:tcMar>
          </w:tcPr>
          <w:p w:rsidR="006C226F" w:rsidRPr="009B2857" w:rsidRDefault="006C226F" w:rsidP="00DE56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Деятельность </w:t>
            </w:r>
            <w:proofErr w:type="gramStart"/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Планируемые результаты </w:t>
            </w:r>
          </w:p>
        </w:tc>
      </w:tr>
      <w:tr w:rsidR="006C226F" w:rsidRPr="009A6063" w:rsidTr="00DE56D6">
        <w:trPr>
          <w:trHeight w:val="2607"/>
          <w:jc w:val="center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Мотивационный</w:t>
            </w: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r w:rsidRPr="009B2857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highlight w:val="white"/>
              </w:rPr>
              <w:t xml:space="preserve"> </w:t>
            </w: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Ребята, одевайтесь дружно, быстро я приготовила для вас «сюрприз». Хотите посмотреть, что я приготовила?</w:t>
            </w: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Метод</w:t>
            </w: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B285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организации к познавательно-исследовательской  деятельности</w:t>
            </w:r>
          </w:p>
          <w:p w:rsidR="006C226F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читает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стихотворение про снег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</w:p>
          <w:p w:rsidR="006C226F" w:rsidRPr="006C226F" w:rsidRDefault="006C226F" w:rsidP="00DE56D6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6C226F">
              <w:rPr>
                <w:color w:val="111111"/>
                <w:sz w:val="28"/>
                <w:szCs w:val="28"/>
              </w:rPr>
              <w:t>Здесь зима в снежки играла,</w:t>
            </w:r>
          </w:p>
          <w:p w:rsidR="006C226F" w:rsidRPr="006C226F" w:rsidRDefault="006C226F" w:rsidP="00DE56D6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6C226F">
              <w:rPr>
                <w:color w:val="111111"/>
                <w:sz w:val="28"/>
                <w:szCs w:val="28"/>
              </w:rPr>
              <w:t>Много снега накидала,</w:t>
            </w:r>
          </w:p>
          <w:p w:rsidR="006C226F" w:rsidRPr="006C226F" w:rsidRDefault="006C226F" w:rsidP="00DE56D6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6C226F">
              <w:rPr>
                <w:color w:val="111111"/>
                <w:sz w:val="28"/>
                <w:szCs w:val="28"/>
              </w:rPr>
              <w:t>Нет совсем теперь пути,</w:t>
            </w:r>
          </w:p>
          <w:p w:rsidR="006C226F" w:rsidRPr="006C226F" w:rsidRDefault="006C226F" w:rsidP="00DE56D6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6C226F">
              <w:rPr>
                <w:color w:val="111111"/>
                <w:sz w:val="28"/>
                <w:szCs w:val="28"/>
              </w:rPr>
              <w:t>Ни проехать, ни пройти!</w:t>
            </w:r>
          </w:p>
          <w:p w:rsidR="006C226F" w:rsidRPr="006C226F" w:rsidRDefault="006C226F" w:rsidP="00DE56D6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6C226F">
              <w:rPr>
                <w:color w:val="111111"/>
                <w:sz w:val="28"/>
                <w:szCs w:val="28"/>
              </w:rPr>
              <w:t>В снежной пуховой постели</w:t>
            </w:r>
          </w:p>
          <w:p w:rsidR="006C226F" w:rsidRPr="006C226F" w:rsidRDefault="006C226F" w:rsidP="00DE56D6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6C226F">
              <w:rPr>
                <w:color w:val="111111"/>
                <w:sz w:val="28"/>
                <w:szCs w:val="28"/>
              </w:rPr>
              <w:t>Тонут сосны, тонут ели.</w:t>
            </w:r>
          </w:p>
          <w:p w:rsidR="006C226F" w:rsidRPr="006C226F" w:rsidRDefault="006C226F" w:rsidP="00DE56D6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6C226F">
              <w:rPr>
                <w:color w:val="111111"/>
                <w:sz w:val="28"/>
                <w:szCs w:val="28"/>
              </w:rPr>
              <w:t>Всем в снегу теплее стало,</w:t>
            </w:r>
          </w:p>
          <w:p w:rsidR="006C226F" w:rsidRPr="006C226F" w:rsidRDefault="006C226F" w:rsidP="00DE56D6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6C226F">
              <w:rPr>
                <w:color w:val="111111"/>
                <w:sz w:val="28"/>
                <w:szCs w:val="28"/>
              </w:rPr>
              <w:t>Снег для всех как одеяло!</w:t>
            </w:r>
          </w:p>
          <w:p w:rsidR="006C226F" w:rsidRPr="006C226F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Почему автор сравнивает снег с одеялом?</w:t>
            </w:r>
          </w:p>
          <w:p w:rsidR="006C226F" w:rsidRPr="009B2857" w:rsidRDefault="006C226F" w:rsidP="006C226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А какой снег? ( мягкий, легкий, рассыпчатый, пушистый, белый) А какой еще бывает снег</w:t>
            </w:r>
            <w:proofErr w:type="gramStart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?(</w:t>
            </w:r>
            <w:proofErr w:type="gramEnd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влажный, липкий, тяжелый, грязный) Из </w:t>
            </w: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какого снега легче лепить?(из мокрого, липкого)</w:t>
            </w:r>
          </w:p>
          <w:p w:rsidR="006C226F" w:rsidRPr="009B2857" w:rsidRDefault="006C226F" w:rsidP="006C226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А что еще можно сделать из него? (снеговика, построить горку)</w:t>
            </w: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tabs>
                <w:tab w:val="left" w:pos="1106"/>
              </w:tabs>
              <w:rPr>
                <w:rFonts w:ascii="Times New Roman" w:eastAsia="Times New Roman" w:hAnsi="Times New Roman" w:cs="Times New Roman"/>
                <w:b/>
                <w:i/>
                <w:spacing w:val="4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i/>
                <w:spacing w:val="4"/>
                <w:sz w:val="28"/>
                <w:szCs w:val="28"/>
              </w:rPr>
              <w:t>Проблемная мотивация «Личной заинтересованности»</w:t>
            </w:r>
          </w:p>
          <w:p w:rsidR="006C226F" w:rsidRPr="009B2857" w:rsidRDefault="006C226F" w:rsidP="00DE56D6">
            <w:pPr>
              <w:tabs>
                <w:tab w:val="left" w:pos="1106"/>
              </w:tabs>
              <w:rPr>
                <w:rFonts w:ascii="Times New Roman" w:eastAsia="Times New Roman" w:hAnsi="Times New Roman" w:cs="Times New Roman"/>
                <w:b/>
                <w:i/>
                <w:spacing w:val="4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где быстрее тает снег - на варежке или на руке?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Почему? Что образуется из снега? Мы сможем это проверить?</w:t>
            </w: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«Что бывает зимой»</w:t>
            </w: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-Какие природные явления бывают зимой?    (ветер, вьюга, метель, снегопад, снег, снежинки)</w:t>
            </w:r>
            <w:proofErr w:type="gramEnd"/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Метод мотивации и стимулирования к анализу ситуации - приём проблемная ситуация</w:t>
            </w: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6C226F" w:rsidRPr="009B2857" w:rsidRDefault="006C226F" w:rsidP="00DE56D6">
            <w:pPr>
              <w:tabs>
                <w:tab w:val="left" w:pos="1106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i/>
                <w:spacing w:val="4"/>
                <w:sz w:val="28"/>
                <w:szCs w:val="28"/>
              </w:rPr>
              <w:t>Проблемная мотивация «Личной заинтересованности»</w:t>
            </w: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-А как вы думаете, откуда берутся снежинки, дождинки, снег?</w:t>
            </w:r>
          </w:p>
          <w:p w:rsidR="006C226F" w:rsidRDefault="006C226F" w:rsidP="006C2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-Отгадайте загадку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(про облака)</w:t>
            </w:r>
          </w:p>
          <w:p w:rsidR="006C226F" w:rsidRDefault="006C226F" w:rsidP="006C2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Разноцветными клоками</w:t>
            </w:r>
          </w:p>
          <w:p w:rsidR="006C226F" w:rsidRDefault="006C226F" w:rsidP="006C2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Вата по небу плывет.</w:t>
            </w:r>
          </w:p>
          <w:p w:rsidR="006C226F" w:rsidRDefault="006C226F" w:rsidP="006C2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в кучу соберется,</w:t>
            </w:r>
          </w:p>
          <w:p w:rsidR="006C226F" w:rsidRDefault="006C226F" w:rsidP="006C2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 на землю дождик льет.</w:t>
            </w:r>
          </w:p>
          <w:p w:rsidR="006C226F" w:rsidRDefault="006C226F" w:rsidP="006C2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Обьясните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мне, ребята, как зовется эта вата?</w:t>
            </w:r>
          </w:p>
          <w:p w:rsidR="006C226F" w:rsidRDefault="006C226F" w:rsidP="00DE56D6">
            <w:pPr>
              <w:spacing w:line="240" w:lineRule="auto"/>
              <w:jc w:val="both"/>
              <w:rPr>
                <w:rFonts w:ascii="Century Gothic" w:eastAsia="Times New Roman" w:hAnsi="Century Gothic" w:cs="Times New Roman"/>
                <w:sz w:val="21"/>
                <w:szCs w:val="21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А давайте посмотрим на небо и понаблюдаем за облаками.</w:t>
            </w: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Проявляют активный интерес и желание к совместному общению.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Слушают внимательно с интересом  стихотворение, 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B28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активно отвечают  на вопросы, озвучивая четкие и довольно логичные предположения.</w:t>
            </w: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Высказывают предположения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Дети проводят сравнение, делают выводы, почему снег в руке тает быстрее, чем на варежке.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Предполагают, что образуется из снега.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6C22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Дети перечисляют природные явления.</w:t>
            </w: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Дети высказывают различные варианты, пытаясь найти правильный ответ.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Дети отгадывают загадку и сразу же проговаривают, откуда берутся снег, дождинки.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Смотрят на небо и делают вывод, что зимой облаков практически нет.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Проявить внутреннюю потребность включения в деятельность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Смогут применить  знания о свойствах снега в процессе познавательно-исследовательской деятельности</w:t>
            </w:r>
            <w:proofErr w:type="gramStart"/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spellStart"/>
            <w:proofErr w:type="gramEnd"/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экспер</w:t>
            </w:r>
            <w:proofErr w:type="spellEnd"/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Установить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причинно-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следственные связи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и дать правильный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ответ.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B28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Смогут проанализировать и дать правильный ответ, подтвердить опытным путем</w:t>
            </w: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6C226F" w:rsidRDefault="006C226F" w:rsidP="00DE56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6C226F" w:rsidRDefault="006C226F" w:rsidP="00DE56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6C226F" w:rsidRDefault="006C226F" w:rsidP="00DE56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B28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назвать природные  явления времени года (зима)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6C226F" w:rsidRPr="009B2857" w:rsidRDefault="006C226F" w:rsidP="00DE56D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6C226F" w:rsidRPr="009B2857" w:rsidRDefault="006C226F" w:rsidP="00DE56D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6C226F" w:rsidRPr="009B2857" w:rsidRDefault="006C226F" w:rsidP="00DE56D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Рассуждать, предполагать и делать собственные выводы.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 xml:space="preserve"> Смогут отгадать загадку.</w:t>
            </w:r>
          </w:p>
        </w:tc>
      </w:tr>
      <w:tr w:rsidR="006C226F" w:rsidRPr="009A6063" w:rsidTr="00DE56D6">
        <w:trPr>
          <w:trHeight w:val="5337"/>
          <w:jc w:val="center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Проблемно -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Ориентированный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Открытие новых знаний  </w:t>
            </w: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-Как же нам посмотреть на облака?</w:t>
            </w: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Предлагаю вам посмотреть на фотографии облаков</w:t>
            </w:r>
            <w:proofErr w:type="gramStart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 1.)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А как образуются облака?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(теплый воздух с водяными парами поднимается в небо.</w:t>
            </w:r>
            <w:proofErr w:type="gramEnd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определенной высоте теплый воздух охлаждается. 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При низких температурах влага превращается в капельки воды,  частички льда).</w:t>
            </w:r>
            <w:proofErr w:type="gramEnd"/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-Найдите одинаковые облака. Почему их нет?  (двух одинаковых облаков не существует, они постоянно меняют свою форму и это объясняется тем, что они образуются на разной высоте и при различных температурах</w:t>
            </w: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Выдвигают варианты наблюдения.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Смотрят на фотографии облаков, высказывают свою точку зрения,  слушают информацию 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Анализируют, сравнивают, Отвечают, что все облака разные по форме, размеру и цвету.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Предполагают,   почему так происходит </w:t>
            </w:r>
          </w:p>
        </w:tc>
        <w:tc>
          <w:tcPr>
            <w:tcW w:w="2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Смогут найти варианты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Узнать, какие бывают облака и убедиться, 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что одинаковых облаков не существует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чем объясняется их различие.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Сделать сравнения,  выводы.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26F" w:rsidRPr="009A6063" w:rsidTr="00DE56D6">
        <w:trPr>
          <w:trHeight w:val="2607"/>
          <w:jc w:val="center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Информационный</w:t>
            </w:r>
          </w:p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Открытие новых знаний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hAnsi="Times New Roman" w:cs="Times New Roman"/>
                <w:sz w:val="28"/>
                <w:szCs w:val="28"/>
              </w:rPr>
              <w:t>А как называются облака?</w:t>
            </w: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Самые высокие облака называются светящиеся</w:t>
            </w:r>
            <w:proofErr w:type="gramStart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Затем идут перламутровые облака - это очень тонкие, красиво раскрашенные облака, состоящие из пыли или дождевых капелек. Их можно наблюдать только после захода солнца или перед восходом.</w:t>
            </w: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перистые облака - они похожи на перья и волокна, </w:t>
            </w:r>
            <w:proofErr w:type="spellStart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перисто</w:t>
            </w:r>
            <w:proofErr w:type="spellEnd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слоистые на тонкие беловатые полосы, перисто-кучевые – небольшие округлые облака </w:t>
            </w:r>
            <w:proofErr w:type="gramStart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-н</w:t>
            </w:r>
            <w:proofErr w:type="gramEnd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ебо в барашках.</w:t>
            </w: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кучевые облака, состоящие из больших масс паров и частиц, чем перисто-кучевые облака. </w:t>
            </w: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Также существуют высокослоистые облака, закрывающие все небо серой вуалью.</w:t>
            </w: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Слоисто-кучевые облака - они крупные и комковатые. Тут же дождевые облак</w:t>
            </w:r>
            <w:proofErr w:type="gramStart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плотные темные, бесформенные.</w:t>
            </w:r>
          </w:p>
        </w:tc>
        <w:tc>
          <w:tcPr>
            <w:tcW w:w="3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Рассматривают облака, рассуждают, сравнивают.  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6C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Смогут понять какие облака существуют</w:t>
            </w:r>
            <w:proofErr w:type="gramEnd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научатся их различать.</w:t>
            </w: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226F" w:rsidRPr="009A6063" w:rsidTr="00DE56D6">
        <w:trPr>
          <w:trHeight w:val="2607"/>
          <w:jc w:val="center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аналитический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-У вас на фотографиях есть облака, которые я перечислила?</w:t>
            </w: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-Из чего состоят все эти облака</w:t>
            </w:r>
            <w:proofErr w:type="gramStart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?(</w:t>
            </w:r>
            <w:proofErr w:type="gramEnd"/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из льдинок)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-Какие бывают облака? (белые, пушистые, сказочные)</w:t>
            </w: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-Закончите фразу «Облака мягкие как…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пух, вата, перышко. Поверните фотографии, рассмотрите их.</w:t>
            </w: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-На что (кого) похожи ваши облака? </w:t>
            </w: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подбирают прилагательные к слову облако. Сравнивают.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Проводят собственную ассоциацию 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рассматривают фотографии с изображением облаков.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Представляют, на что они похожи. Рассказывают, что облака похожи на черепаху, собаку, ангела,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отмечают, что облака разные не только форме, но и по цвету.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Замечают, что когда на небе много облаков, то они похожи на воздушный город, где есть башни и купола</w:t>
            </w:r>
          </w:p>
        </w:tc>
        <w:tc>
          <w:tcPr>
            <w:tcW w:w="2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Сравнить, проанализировать и правильно  соотнести полученные знания с изображением облаков.</w:t>
            </w: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6C22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Смогут представить и рассказать, а также нарисовать.</w:t>
            </w:r>
          </w:p>
        </w:tc>
      </w:tr>
      <w:tr w:rsidR="006C226F" w:rsidRPr="009A6063" w:rsidTr="00DE56D6">
        <w:trPr>
          <w:trHeight w:val="2607"/>
          <w:jc w:val="center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Оценочный.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Рефлексивный.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перспектива</w:t>
            </w:r>
          </w:p>
        </w:tc>
        <w:tc>
          <w:tcPr>
            <w:tcW w:w="6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Что вы можете рассказать об облаках? Какие вы знаете облака? Какие они бывают? Из чего они состоят? как  они образуются? На что похожи ваши облака? С кем вы поделитесь своими открытиями и рисунками?</w:t>
            </w:r>
          </w:p>
          <w:p w:rsidR="006C226F" w:rsidRPr="009B2857" w:rsidRDefault="006C226F" w:rsidP="00DE56D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Отвечают осмысленно на вопросы, дают оценку своих действий, принадлежность к групповому взаимодействию.</w:t>
            </w:r>
          </w:p>
          <w:p w:rsidR="006C226F" w:rsidRPr="009B2857" w:rsidRDefault="006C226F" w:rsidP="00DE56D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26F" w:rsidRPr="009B2857" w:rsidRDefault="006C226F" w:rsidP="00DE56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Осознать себя участником общего процесса.</w:t>
            </w:r>
          </w:p>
          <w:p w:rsidR="006C226F" w:rsidRPr="009B2857" w:rsidRDefault="006C226F" w:rsidP="00DE56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857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Сформировать адекватную самооценку. Рассказать о том, что узнали нового.</w:t>
            </w:r>
          </w:p>
          <w:p w:rsidR="006C226F" w:rsidRPr="009B2857" w:rsidRDefault="006C226F" w:rsidP="00DE56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226F" w:rsidRPr="009B2857" w:rsidRDefault="006C226F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226F" w:rsidRPr="009A6063" w:rsidRDefault="006C226F" w:rsidP="006C226F">
      <w:pPr>
        <w:rPr>
          <w:color w:val="FF0000"/>
          <w:sz w:val="28"/>
          <w:szCs w:val="28"/>
        </w:rPr>
      </w:pPr>
      <w:r w:rsidRPr="009A6063">
        <w:rPr>
          <w:color w:val="FF0000"/>
          <w:sz w:val="28"/>
          <w:szCs w:val="28"/>
        </w:rPr>
        <w:t xml:space="preserve">                                                                                          </w:t>
      </w:r>
    </w:p>
    <w:sectPr w:rsidR="006C226F" w:rsidRPr="009A6063" w:rsidSect="006C226F">
      <w:pgSz w:w="16838" w:h="11906" w:orient="landscape"/>
      <w:pgMar w:top="1134" w:right="1134" w:bottom="1134" w:left="112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855" w:rsidRDefault="00500855" w:rsidP="001915AE">
      <w:pPr>
        <w:spacing w:after="0" w:line="240" w:lineRule="auto"/>
      </w:pPr>
      <w:r>
        <w:separator/>
      </w:r>
    </w:p>
  </w:endnote>
  <w:endnote w:type="continuationSeparator" w:id="0">
    <w:p w:rsidR="00500855" w:rsidRDefault="00500855" w:rsidP="00191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855" w:rsidRDefault="00500855" w:rsidP="001915AE">
      <w:pPr>
        <w:spacing w:after="0" w:line="240" w:lineRule="auto"/>
      </w:pPr>
      <w:r>
        <w:separator/>
      </w:r>
    </w:p>
  </w:footnote>
  <w:footnote w:type="continuationSeparator" w:id="0">
    <w:p w:rsidR="00500855" w:rsidRDefault="00500855" w:rsidP="001915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1287E"/>
    <w:multiLevelType w:val="hybridMultilevel"/>
    <w:tmpl w:val="CF0203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6A61BB1"/>
    <w:multiLevelType w:val="hybridMultilevel"/>
    <w:tmpl w:val="41F0E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891"/>
    <w:rsid w:val="000A7796"/>
    <w:rsid w:val="000D6097"/>
    <w:rsid w:val="000E0DBB"/>
    <w:rsid w:val="001915AE"/>
    <w:rsid w:val="001B10B3"/>
    <w:rsid w:val="001F3F8E"/>
    <w:rsid w:val="002A05D2"/>
    <w:rsid w:val="00354421"/>
    <w:rsid w:val="00411142"/>
    <w:rsid w:val="00414891"/>
    <w:rsid w:val="00420D29"/>
    <w:rsid w:val="0047062D"/>
    <w:rsid w:val="00500855"/>
    <w:rsid w:val="005278E9"/>
    <w:rsid w:val="00645922"/>
    <w:rsid w:val="006C226F"/>
    <w:rsid w:val="00812256"/>
    <w:rsid w:val="00835F4F"/>
    <w:rsid w:val="0084546B"/>
    <w:rsid w:val="00862FF3"/>
    <w:rsid w:val="008F748F"/>
    <w:rsid w:val="00924970"/>
    <w:rsid w:val="00927091"/>
    <w:rsid w:val="00965F04"/>
    <w:rsid w:val="009C7976"/>
    <w:rsid w:val="00A4264C"/>
    <w:rsid w:val="00AA5C63"/>
    <w:rsid w:val="00AD115B"/>
    <w:rsid w:val="00BA443D"/>
    <w:rsid w:val="00C25A03"/>
    <w:rsid w:val="00C5016A"/>
    <w:rsid w:val="00C56D64"/>
    <w:rsid w:val="00C8246B"/>
    <w:rsid w:val="00DC4F4C"/>
    <w:rsid w:val="00E020DD"/>
    <w:rsid w:val="00E72FB3"/>
    <w:rsid w:val="00E76B2A"/>
    <w:rsid w:val="00E7780C"/>
    <w:rsid w:val="00E83271"/>
    <w:rsid w:val="00FC6AEB"/>
    <w:rsid w:val="00FF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148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48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14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14891"/>
    <w:rPr>
      <w:b/>
      <w:bCs/>
    </w:rPr>
  </w:style>
  <w:style w:type="paragraph" w:styleId="a5">
    <w:name w:val="footnote text"/>
    <w:basedOn w:val="a"/>
    <w:link w:val="a6"/>
    <w:uiPriority w:val="99"/>
    <w:semiHidden/>
    <w:unhideWhenUsed/>
    <w:rsid w:val="008F7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F748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FC6A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924970"/>
    <w:pPr>
      <w:ind w:left="720"/>
      <w:contextualSpacing/>
    </w:pPr>
  </w:style>
  <w:style w:type="paragraph" w:customStyle="1" w:styleId="c9">
    <w:name w:val="c9"/>
    <w:basedOn w:val="a"/>
    <w:rsid w:val="001B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1B10B3"/>
  </w:style>
  <w:style w:type="paragraph" w:customStyle="1" w:styleId="c4">
    <w:name w:val="c4"/>
    <w:basedOn w:val="a"/>
    <w:rsid w:val="001B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1B10B3"/>
  </w:style>
  <w:style w:type="character" w:customStyle="1" w:styleId="c0">
    <w:name w:val="c0"/>
    <w:basedOn w:val="a0"/>
    <w:rsid w:val="001B10B3"/>
  </w:style>
  <w:style w:type="paragraph" w:customStyle="1" w:styleId="c3">
    <w:name w:val="c3"/>
    <w:basedOn w:val="a"/>
    <w:rsid w:val="001B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1B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1B10B3"/>
  </w:style>
  <w:style w:type="character" w:customStyle="1" w:styleId="c2">
    <w:name w:val="c2"/>
    <w:basedOn w:val="a0"/>
    <w:rsid w:val="001B10B3"/>
  </w:style>
  <w:style w:type="character" w:customStyle="1" w:styleId="c5">
    <w:name w:val="c5"/>
    <w:basedOn w:val="a0"/>
    <w:rsid w:val="001B10B3"/>
  </w:style>
  <w:style w:type="paragraph" w:customStyle="1" w:styleId="c22">
    <w:name w:val="c22"/>
    <w:basedOn w:val="a"/>
    <w:rsid w:val="001B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91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15A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91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15AE"/>
  </w:style>
  <w:style w:type="paragraph" w:styleId="ad">
    <w:name w:val="footer"/>
    <w:basedOn w:val="a"/>
    <w:link w:val="ae"/>
    <w:uiPriority w:val="99"/>
    <w:unhideWhenUsed/>
    <w:rsid w:val="00191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15AE"/>
  </w:style>
  <w:style w:type="character" w:styleId="af">
    <w:name w:val="Hyperlink"/>
    <w:basedOn w:val="a0"/>
    <w:uiPriority w:val="99"/>
    <w:semiHidden/>
    <w:unhideWhenUsed/>
    <w:rsid w:val="006C22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148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48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414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14891"/>
    <w:rPr>
      <w:b/>
      <w:bCs/>
    </w:rPr>
  </w:style>
  <w:style w:type="paragraph" w:styleId="a5">
    <w:name w:val="footnote text"/>
    <w:basedOn w:val="a"/>
    <w:link w:val="a6"/>
    <w:uiPriority w:val="99"/>
    <w:semiHidden/>
    <w:unhideWhenUsed/>
    <w:rsid w:val="008F7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F748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FC6A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924970"/>
    <w:pPr>
      <w:ind w:left="720"/>
      <w:contextualSpacing/>
    </w:pPr>
  </w:style>
  <w:style w:type="paragraph" w:customStyle="1" w:styleId="c9">
    <w:name w:val="c9"/>
    <w:basedOn w:val="a"/>
    <w:rsid w:val="001B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1B10B3"/>
  </w:style>
  <w:style w:type="paragraph" w:customStyle="1" w:styleId="c4">
    <w:name w:val="c4"/>
    <w:basedOn w:val="a"/>
    <w:rsid w:val="001B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1B10B3"/>
  </w:style>
  <w:style w:type="character" w:customStyle="1" w:styleId="c0">
    <w:name w:val="c0"/>
    <w:basedOn w:val="a0"/>
    <w:rsid w:val="001B10B3"/>
  </w:style>
  <w:style w:type="paragraph" w:customStyle="1" w:styleId="c3">
    <w:name w:val="c3"/>
    <w:basedOn w:val="a"/>
    <w:rsid w:val="001B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1B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1B10B3"/>
  </w:style>
  <w:style w:type="character" w:customStyle="1" w:styleId="c2">
    <w:name w:val="c2"/>
    <w:basedOn w:val="a0"/>
    <w:rsid w:val="001B10B3"/>
  </w:style>
  <w:style w:type="character" w:customStyle="1" w:styleId="c5">
    <w:name w:val="c5"/>
    <w:basedOn w:val="a0"/>
    <w:rsid w:val="001B10B3"/>
  </w:style>
  <w:style w:type="paragraph" w:customStyle="1" w:styleId="c22">
    <w:name w:val="c22"/>
    <w:basedOn w:val="a"/>
    <w:rsid w:val="001B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91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15A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91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15AE"/>
  </w:style>
  <w:style w:type="paragraph" w:styleId="ad">
    <w:name w:val="footer"/>
    <w:basedOn w:val="a"/>
    <w:link w:val="ae"/>
    <w:uiPriority w:val="99"/>
    <w:unhideWhenUsed/>
    <w:rsid w:val="00191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15AE"/>
  </w:style>
  <w:style w:type="character" w:styleId="af">
    <w:name w:val="Hyperlink"/>
    <w:basedOn w:val="a0"/>
    <w:uiPriority w:val="99"/>
    <w:semiHidden/>
    <w:unhideWhenUsed/>
    <w:rsid w:val="006C22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yulya.yurina.3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63403-E9FD-4103-B70E-FFAAB755C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юлия юрина</cp:lastModifiedBy>
  <cp:revision>4</cp:revision>
  <dcterms:created xsi:type="dcterms:W3CDTF">2021-02-08T12:34:00Z</dcterms:created>
  <dcterms:modified xsi:type="dcterms:W3CDTF">2021-04-06T08:04:00Z</dcterms:modified>
</cp:coreProperties>
</file>